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769B1F" w14:textId="77777777" w:rsidR="00036F85" w:rsidRDefault="00036F85" w:rsidP="00036F85">
      <w:pPr>
        <w:ind w:firstLine="4820"/>
        <w:rPr>
          <w:color w:val="000000"/>
          <w:szCs w:val="24"/>
        </w:rPr>
      </w:pPr>
      <w:r>
        <w:rPr>
          <w:color w:val="000000"/>
          <w:szCs w:val="24"/>
        </w:rPr>
        <w:t xml:space="preserve">Apleisto ar neprižiūrimo nekilnojamojo turto </w:t>
      </w:r>
    </w:p>
    <w:p w14:paraId="71769B20" w14:textId="77777777" w:rsidR="00036F85" w:rsidRDefault="00036F85" w:rsidP="00036F85">
      <w:pPr>
        <w:ind w:firstLine="4820"/>
        <w:rPr>
          <w:color w:val="000000"/>
          <w:szCs w:val="24"/>
        </w:rPr>
      </w:pPr>
      <w:r>
        <w:rPr>
          <w:color w:val="000000"/>
          <w:szCs w:val="24"/>
        </w:rPr>
        <w:t>(patalpų, pastatų ir inžinerinių statinių)</w:t>
      </w:r>
    </w:p>
    <w:p w14:paraId="71769B21" w14:textId="77777777" w:rsidR="00036F85" w:rsidRDefault="00036F85" w:rsidP="00036F85">
      <w:pPr>
        <w:ind w:firstLine="4820"/>
        <w:rPr>
          <w:color w:val="000000"/>
          <w:szCs w:val="24"/>
        </w:rPr>
      </w:pPr>
      <w:r>
        <w:rPr>
          <w:color w:val="000000"/>
          <w:szCs w:val="24"/>
        </w:rPr>
        <w:t>nustatymo, sąrašo sudarymo ir jo keitimo</w:t>
      </w:r>
    </w:p>
    <w:p w14:paraId="71769B22" w14:textId="77777777" w:rsidR="00036F85" w:rsidRDefault="00036F85" w:rsidP="00036F85">
      <w:pPr>
        <w:ind w:firstLine="4820"/>
        <w:rPr>
          <w:color w:val="000000"/>
          <w:szCs w:val="24"/>
        </w:rPr>
      </w:pPr>
      <w:r>
        <w:rPr>
          <w:color w:val="000000"/>
          <w:szCs w:val="24"/>
        </w:rPr>
        <w:t>tvarkos aprašo</w:t>
      </w:r>
    </w:p>
    <w:p w14:paraId="71769B23" w14:textId="77777777" w:rsidR="00AF33BC" w:rsidRPr="00810BA5" w:rsidRDefault="00AF33BC" w:rsidP="00AF33BC">
      <w:pPr>
        <w:ind w:left="4820"/>
        <w:jc w:val="both"/>
        <w:rPr>
          <w:color w:val="000000"/>
          <w:szCs w:val="24"/>
          <w:lang w:eastAsia="lt-LT"/>
        </w:rPr>
      </w:pPr>
      <w:r>
        <w:rPr>
          <w:color w:val="000000"/>
          <w:szCs w:val="24"/>
          <w:lang w:eastAsia="lt-LT"/>
        </w:rPr>
        <w:t>1</w:t>
      </w:r>
      <w:r w:rsidRPr="00810BA5">
        <w:rPr>
          <w:color w:val="000000"/>
          <w:szCs w:val="24"/>
          <w:lang w:eastAsia="lt-LT"/>
        </w:rPr>
        <w:t xml:space="preserve"> priedas</w:t>
      </w:r>
    </w:p>
    <w:p w14:paraId="71769B24" w14:textId="77777777" w:rsidR="00AF33BC" w:rsidRDefault="00AF33BC" w:rsidP="00AF33BC">
      <w:pPr>
        <w:ind w:firstLine="720"/>
        <w:jc w:val="center"/>
        <w:rPr>
          <w:b/>
          <w:szCs w:val="24"/>
        </w:rPr>
      </w:pPr>
    </w:p>
    <w:p w14:paraId="71769B25" w14:textId="77777777" w:rsidR="00AF33BC" w:rsidRDefault="00AF33BC" w:rsidP="00AF33BC">
      <w:pPr>
        <w:ind w:firstLine="720"/>
        <w:jc w:val="center"/>
        <w:rPr>
          <w:b/>
          <w:szCs w:val="24"/>
        </w:rPr>
      </w:pPr>
    </w:p>
    <w:p w14:paraId="71769B26" w14:textId="77777777" w:rsidR="00AF33BC" w:rsidRDefault="00AF33BC" w:rsidP="00AF33BC">
      <w:pPr>
        <w:ind w:firstLine="720"/>
        <w:jc w:val="center"/>
        <w:rPr>
          <w:b/>
          <w:szCs w:val="24"/>
        </w:rPr>
      </w:pPr>
    </w:p>
    <w:p w14:paraId="71769B27" w14:textId="77777777" w:rsidR="00AF33BC" w:rsidRDefault="00AF33BC" w:rsidP="00AF33BC">
      <w:pPr>
        <w:jc w:val="center"/>
        <w:rPr>
          <w:b/>
          <w:bCs/>
          <w:color w:val="000000"/>
        </w:rPr>
      </w:pPr>
      <w:bookmarkStart w:id="0" w:name="_Hlk136440245"/>
      <w:r>
        <w:rPr>
          <w:b/>
          <w:bCs/>
          <w:color w:val="000000"/>
        </w:rPr>
        <w:t>(</w:t>
      </w:r>
      <w:r w:rsidRPr="00FF582D">
        <w:rPr>
          <w:b/>
          <w:bCs/>
          <w:color w:val="000000"/>
        </w:rPr>
        <w:t xml:space="preserve">Nekilnojamojo turto, kuris yra nenaudojamas, neprižiūrimas arba apleistas </w:t>
      </w:r>
      <w:r>
        <w:rPr>
          <w:b/>
          <w:bCs/>
          <w:color w:val="000000"/>
        </w:rPr>
        <w:t>išankstinio sąrašo forma)</w:t>
      </w:r>
    </w:p>
    <w:p w14:paraId="71769B28" w14:textId="77777777" w:rsidR="00AF33BC" w:rsidRDefault="00AF33BC" w:rsidP="00AF33BC">
      <w:pPr>
        <w:ind w:left="1134" w:right="962"/>
        <w:jc w:val="right"/>
        <w:rPr>
          <w:b/>
          <w:bCs/>
          <w:color w:val="000000"/>
          <w:lang w:eastAsia="lt-LT"/>
        </w:rPr>
      </w:pPr>
    </w:p>
    <w:p w14:paraId="71769B29" w14:textId="77777777" w:rsidR="00AF33BC" w:rsidRDefault="00AF33BC" w:rsidP="00AF33BC">
      <w:pPr>
        <w:jc w:val="center"/>
        <w:rPr>
          <w:b/>
          <w:bCs/>
          <w:color w:val="000000"/>
          <w:lang w:eastAsia="lt-LT"/>
        </w:rPr>
      </w:pPr>
    </w:p>
    <w:p w14:paraId="71769B2A" w14:textId="77777777" w:rsidR="00AF33BC" w:rsidRDefault="00AF33BC" w:rsidP="00AF33BC">
      <w:pPr>
        <w:jc w:val="center"/>
        <w:rPr>
          <w:sz w:val="22"/>
          <w:szCs w:val="22"/>
        </w:rPr>
      </w:pPr>
      <w:r>
        <w:rPr>
          <w:b/>
          <w:bCs/>
          <w:color w:val="000000"/>
          <w:lang w:eastAsia="lt-LT"/>
        </w:rPr>
        <w:t xml:space="preserve">SKUODO RAJONO SAVIVALDYBĖS </w:t>
      </w:r>
      <w:r>
        <w:rPr>
          <w:i/>
          <w:iCs/>
          <w:color w:val="000000"/>
          <w:u w:val="single"/>
          <w:lang w:eastAsia="lt-LT"/>
        </w:rPr>
        <w:t>(seniūnijos pavadinimas )</w:t>
      </w:r>
      <w:r>
        <w:rPr>
          <w:b/>
          <w:bCs/>
          <w:color w:val="000000"/>
          <w:lang w:eastAsia="lt-LT"/>
        </w:rPr>
        <w:t xml:space="preserve"> TERITORIJOJE ESANČIO APLEISTO AR NEPRIŽIŪRIMO NEKILNOJAMOJO TURTO IŠANKSTINIS SĄRAŠAS</w:t>
      </w:r>
    </w:p>
    <w:p w14:paraId="71769B2B" w14:textId="77777777" w:rsidR="00AF33BC" w:rsidRDefault="00AF33BC" w:rsidP="00AF33BC">
      <w:pPr>
        <w:jc w:val="center"/>
        <w:rPr>
          <w:color w:val="000000"/>
          <w:lang w:eastAsia="lt-LT"/>
        </w:rPr>
      </w:pPr>
    </w:p>
    <w:tbl>
      <w:tblPr>
        <w:tblW w:w="9776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1560"/>
        <w:gridCol w:w="992"/>
        <w:gridCol w:w="1417"/>
        <w:gridCol w:w="1418"/>
        <w:gridCol w:w="1134"/>
        <w:gridCol w:w="1134"/>
        <w:gridCol w:w="1559"/>
      </w:tblGrid>
      <w:tr w:rsidR="00AF33BC" w14:paraId="71769B36" w14:textId="77777777" w:rsidTr="00EE551A">
        <w:trPr>
          <w:trHeight w:val="966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769B2C" w14:textId="77777777" w:rsidR="00AF33BC" w:rsidRDefault="00AF33BC" w:rsidP="00EE551A">
            <w:pPr>
              <w:spacing w:line="276" w:lineRule="atLeast"/>
              <w:jc w:val="center"/>
              <w:rPr>
                <w:lang w:eastAsia="lt-LT"/>
              </w:rPr>
            </w:pPr>
            <w:r>
              <w:rPr>
                <w:lang w:eastAsia="lt-LT"/>
              </w:rPr>
              <w:t>Eil. Nr.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769B2D" w14:textId="77777777" w:rsidR="00AF33BC" w:rsidRDefault="00AF33BC" w:rsidP="00EE551A">
            <w:pPr>
              <w:spacing w:line="276" w:lineRule="atLeast"/>
              <w:jc w:val="center"/>
              <w:rPr>
                <w:lang w:eastAsia="lt-LT"/>
              </w:rPr>
            </w:pPr>
            <w:r>
              <w:rPr>
                <w:lang w:eastAsia="lt-LT"/>
              </w:rPr>
              <w:t>Statinio pavadinimas, paskirtis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769B2E" w14:textId="77777777" w:rsidR="00AF33BC" w:rsidRDefault="00AF33BC" w:rsidP="00EE551A">
            <w:pPr>
              <w:spacing w:line="276" w:lineRule="atLeast"/>
              <w:jc w:val="center"/>
              <w:rPr>
                <w:lang w:eastAsia="lt-LT"/>
              </w:rPr>
            </w:pPr>
            <w:r>
              <w:rPr>
                <w:lang w:eastAsia="lt-LT"/>
              </w:rPr>
              <w:t>Statinio adresas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769B2F" w14:textId="77777777" w:rsidR="00AF33BC" w:rsidRDefault="00AF33BC" w:rsidP="00EE551A">
            <w:pPr>
              <w:spacing w:line="276" w:lineRule="atLeast"/>
              <w:jc w:val="center"/>
              <w:rPr>
                <w:lang w:eastAsia="lt-LT"/>
              </w:rPr>
            </w:pPr>
            <w:r>
              <w:rPr>
                <w:lang w:eastAsia="lt-LT"/>
              </w:rPr>
              <w:t>Statinio savininkas (valdytojas)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71769B30" w14:textId="77777777" w:rsidR="00AF33BC" w:rsidRDefault="00AF33BC" w:rsidP="00EE551A">
            <w:pPr>
              <w:spacing w:line="276" w:lineRule="atLeast"/>
              <w:jc w:val="center"/>
              <w:rPr>
                <w:lang w:eastAsia="lt-LT"/>
              </w:rPr>
            </w:pPr>
            <w:r>
              <w:rPr>
                <w:lang w:eastAsia="lt-LT"/>
              </w:rPr>
              <w:t xml:space="preserve">Statinio savininko (valdytojo) </w:t>
            </w:r>
            <w:r w:rsidRPr="00334E9A">
              <w:rPr>
                <w:lang w:eastAsia="lt-LT"/>
              </w:rPr>
              <w:t>registracijos</w:t>
            </w:r>
            <w:r>
              <w:rPr>
                <w:lang w:eastAsia="lt-LT"/>
              </w:rPr>
              <w:t xml:space="preserve"> adresas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769B31" w14:textId="77777777" w:rsidR="00AF33BC" w:rsidRDefault="00AF33BC" w:rsidP="00EE551A">
            <w:pPr>
              <w:spacing w:line="276" w:lineRule="atLeast"/>
              <w:jc w:val="center"/>
              <w:rPr>
                <w:sz w:val="22"/>
                <w:szCs w:val="22"/>
              </w:rPr>
            </w:pPr>
            <w:r>
              <w:rPr>
                <w:lang w:eastAsia="lt-LT"/>
              </w:rPr>
              <w:t>Statinio techninė būklė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71769B32" w14:textId="77777777" w:rsidR="00AF33BC" w:rsidRDefault="00AF33BC" w:rsidP="00EE551A">
            <w:pPr>
              <w:spacing w:line="276" w:lineRule="atLeast"/>
              <w:jc w:val="center"/>
              <w:rPr>
                <w:lang w:eastAsia="lt-LT"/>
              </w:rPr>
            </w:pPr>
          </w:p>
          <w:p w14:paraId="71769B33" w14:textId="77777777" w:rsidR="00AF33BC" w:rsidRDefault="00AF33BC" w:rsidP="00EE551A">
            <w:pPr>
              <w:spacing w:line="276" w:lineRule="atLeast"/>
              <w:jc w:val="center"/>
              <w:rPr>
                <w:lang w:eastAsia="lt-LT"/>
              </w:rPr>
            </w:pPr>
            <w:r>
              <w:rPr>
                <w:lang w:eastAsia="lt-LT"/>
              </w:rPr>
              <w:t>Unikalus Nr.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769B34" w14:textId="77777777" w:rsidR="00AF33BC" w:rsidRDefault="00AF33BC" w:rsidP="00EE551A">
            <w:pPr>
              <w:spacing w:line="276" w:lineRule="atLeast"/>
              <w:ind w:right="36"/>
              <w:jc w:val="center"/>
              <w:rPr>
                <w:sz w:val="22"/>
                <w:szCs w:val="22"/>
              </w:rPr>
            </w:pPr>
            <w:r>
              <w:rPr>
                <w:lang w:eastAsia="lt-LT"/>
              </w:rPr>
              <w:t>Pridedama vaizdinė medžiaga</w:t>
            </w:r>
          </w:p>
          <w:p w14:paraId="71769B35" w14:textId="77777777" w:rsidR="00AF33BC" w:rsidRDefault="00AF33BC" w:rsidP="00EE551A">
            <w:pPr>
              <w:spacing w:line="276" w:lineRule="atLeast"/>
              <w:ind w:right="36"/>
              <w:jc w:val="center"/>
              <w:rPr>
                <w:lang w:eastAsia="lt-LT"/>
              </w:rPr>
            </w:pPr>
            <w:r>
              <w:rPr>
                <w:lang w:eastAsia="lt-LT"/>
              </w:rPr>
              <w:t>(fotografijos)</w:t>
            </w:r>
          </w:p>
        </w:tc>
      </w:tr>
      <w:tr w:rsidR="00AF33BC" w14:paraId="71769B3F" w14:textId="77777777" w:rsidTr="00EE551A">
        <w:trPr>
          <w:trHeight w:val="240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769B37" w14:textId="77777777" w:rsidR="00AF33BC" w:rsidRDefault="00AF33BC" w:rsidP="00EE551A">
            <w:pPr>
              <w:spacing w:line="276" w:lineRule="atLeast"/>
              <w:jc w:val="center"/>
              <w:rPr>
                <w:lang w:eastAsia="lt-LT"/>
              </w:rPr>
            </w:pPr>
            <w:r>
              <w:rPr>
                <w:lang w:eastAsia="lt-LT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769B38" w14:textId="77777777" w:rsidR="00AF33BC" w:rsidRDefault="00AF33BC" w:rsidP="00EE551A">
            <w:pPr>
              <w:spacing w:line="276" w:lineRule="atLeast"/>
              <w:jc w:val="center"/>
              <w:rPr>
                <w:lang w:eastAsia="lt-LT"/>
              </w:rPr>
            </w:pPr>
            <w:r>
              <w:rPr>
                <w:lang w:eastAsia="lt-LT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769B39" w14:textId="77777777" w:rsidR="00AF33BC" w:rsidRDefault="00AF33BC" w:rsidP="00EE551A">
            <w:pPr>
              <w:spacing w:line="276" w:lineRule="atLeast"/>
              <w:jc w:val="center"/>
              <w:rPr>
                <w:lang w:eastAsia="lt-LT"/>
              </w:rPr>
            </w:pPr>
            <w:r>
              <w:rPr>
                <w:lang w:eastAsia="lt-LT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769B3A" w14:textId="77777777" w:rsidR="00AF33BC" w:rsidRDefault="00AF33BC" w:rsidP="00EE551A">
            <w:pPr>
              <w:spacing w:line="276" w:lineRule="atLeast"/>
              <w:jc w:val="center"/>
              <w:rPr>
                <w:lang w:eastAsia="lt-LT"/>
              </w:rPr>
            </w:pPr>
            <w:r>
              <w:rPr>
                <w:lang w:eastAsia="lt-LT"/>
              </w:rP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71769B3B" w14:textId="77777777" w:rsidR="00AF33BC" w:rsidRDefault="00AF33BC" w:rsidP="00EE551A">
            <w:pPr>
              <w:spacing w:line="276" w:lineRule="atLeast"/>
              <w:jc w:val="center"/>
              <w:rPr>
                <w:lang w:eastAsia="lt-LT"/>
              </w:rPr>
            </w:pPr>
            <w:r>
              <w:rPr>
                <w:lang w:eastAsia="lt-LT"/>
              </w:rPr>
              <w:t>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769B3C" w14:textId="77777777" w:rsidR="00AF33BC" w:rsidRDefault="00AF33BC" w:rsidP="00EE551A">
            <w:pPr>
              <w:spacing w:line="276" w:lineRule="atLeast"/>
              <w:jc w:val="center"/>
              <w:rPr>
                <w:lang w:eastAsia="lt-LT"/>
              </w:rPr>
            </w:pPr>
            <w:r>
              <w:rPr>
                <w:lang w:eastAsia="lt-LT"/>
              </w:rP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71769B3D" w14:textId="77777777" w:rsidR="00AF33BC" w:rsidRDefault="00AF33BC" w:rsidP="00EE551A">
            <w:pPr>
              <w:spacing w:line="276" w:lineRule="atLeast"/>
              <w:jc w:val="center"/>
              <w:rPr>
                <w:lang w:eastAsia="lt-LT"/>
              </w:rPr>
            </w:pPr>
            <w:r>
              <w:rPr>
                <w:lang w:eastAsia="lt-LT"/>
              </w:rPr>
              <w:t>7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769B3E" w14:textId="77777777" w:rsidR="00AF33BC" w:rsidRDefault="00AF33BC" w:rsidP="00EE551A">
            <w:pPr>
              <w:spacing w:line="276" w:lineRule="atLeast"/>
              <w:jc w:val="center"/>
              <w:rPr>
                <w:lang w:eastAsia="lt-LT"/>
              </w:rPr>
            </w:pPr>
            <w:r>
              <w:rPr>
                <w:lang w:eastAsia="lt-LT"/>
              </w:rPr>
              <w:t>8</w:t>
            </w:r>
          </w:p>
        </w:tc>
      </w:tr>
      <w:tr w:rsidR="00AF33BC" w14:paraId="71769B48" w14:textId="77777777" w:rsidTr="00EE551A">
        <w:trPr>
          <w:trHeight w:val="230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769B40" w14:textId="77777777" w:rsidR="00AF33BC" w:rsidRDefault="00AF33BC" w:rsidP="00EE551A">
            <w:pPr>
              <w:spacing w:line="276" w:lineRule="atLeast"/>
              <w:jc w:val="center"/>
              <w:rPr>
                <w:lang w:eastAsia="lt-LT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769B41" w14:textId="77777777" w:rsidR="00AF33BC" w:rsidRDefault="00AF33BC" w:rsidP="00EE551A">
            <w:pPr>
              <w:spacing w:line="276" w:lineRule="atLeast"/>
              <w:jc w:val="center"/>
              <w:rPr>
                <w:lang w:eastAsia="lt-LT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769B42" w14:textId="77777777" w:rsidR="00AF33BC" w:rsidRDefault="00AF33BC" w:rsidP="00EE551A">
            <w:pPr>
              <w:spacing w:line="276" w:lineRule="atLeast"/>
              <w:jc w:val="center"/>
              <w:rPr>
                <w:lang w:eastAsia="lt-LT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769B43" w14:textId="77777777" w:rsidR="00AF33BC" w:rsidRDefault="00AF33BC" w:rsidP="00EE551A">
            <w:pPr>
              <w:spacing w:line="276" w:lineRule="atLeast"/>
              <w:jc w:val="center"/>
              <w:rPr>
                <w:lang w:eastAsia="lt-LT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71769B44" w14:textId="77777777" w:rsidR="00AF33BC" w:rsidRDefault="00AF33BC" w:rsidP="00EE551A">
            <w:pPr>
              <w:spacing w:line="276" w:lineRule="atLeast"/>
              <w:jc w:val="center"/>
              <w:rPr>
                <w:lang w:eastAsia="lt-LT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769B45" w14:textId="77777777" w:rsidR="00AF33BC" w:rsidRDefault="00AF33BC" w:rsidP="00EE551A">
            <w:pPr>
              <w:spacing w:line="276" w:lineRule="atLeast"/>
              <w:jc w:val="center"/>
              <w:rPr>
                <w:lang w:eastAsia="lt-LT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71769B46" w14:textId="77777777" w:rsidR="00AF33BC" w:rsidRDefault="00AF33BC" w:rsidP="00EE551A">
            <w:pPr>
              <w:spacing w:line="276" w:lineRule="atLeast"/>
              <w:jc w:val="center"/>
              <w:rPr>
                <w:lang w:eastAsia="lt-LT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769B47" w14:textId="77777777" w:rsidR="00AF33BC" w:rsidRDefault="00AF33BC" w:rsidP="00EE551A">
            <w:pPr>
              <w:spacing w:line="276" w:lineRule="atLeast"/>
              <w:jc w:val="center"/>
              <w:rPr>
                <w:lang w:eastAsia="lt-LT"/>
              </w:rPr>
            </w:pPr>
          </w:p>
        </w:tc>
      </w:tr>
      <w:tr w:rsidR="00AF33BC" w14:paraId="71769B51" w14:textId="77777777" w:rsidTr="00EE551A">
        <w:trPr>
          <w:trHeight w:val="240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769B49" w14:textId="77777777" w:rsidR="00AF33BC" w:rsidRDefault="00AF33BC" w:rsidP="00EE551A">
            <w:pPr>
              <w:spacing w:line="276" w:lineRule="atLeast"/>
              <w:jc w:val="center"/>
              <w:rPr>
                <w:lang w:eastAsia="lt-LT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769B4A" w14:textId="77777777" w:rsidR="00AF33BC" w:rsidRDefault="00AF33BC" w:rsidP="00EE551A">
            <w:pPr>
              <w:spacing w:line="276" w:lineRule="atLeast"/>
              <w:jc w:val="center"/>
              <w:rPr>
                <w:lang w:eastAsia="lt-LT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769B4B" w14:textId="77777777" w:rsidR="00AF33BC" w:rsidRDefault="00AF33BC" w:rsidP="00EE551A">
            <w:pPr>
              <w:spacing w:line="276" w:lineRule="atLeast"/>
              <w:jc w:val="center"/>
              <w:rPr>
                <w:lang w:eastAsia="lt-LT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769B4C" w14:textId="77777777" w:rsidR="00AF33BC" w:rsidRDefault="00AF33BC" w:rsidP="00EE551A">
            <w:pPr>
              <w:spacing w:line="276" w:lineRule="atLeast"/>
              <w:jc w:val="center"/>
              <w:rPr>
                <w:lang w:eastAsia="lt-LT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71769B4D" w14:textId="77777777" w:rsidR="00AF33BC" w:rsidRDefault="00AF33BC" w:rsidP="00EE551A">
            <w:pPr>
              <w:spacing w:line="276" w:lineRule="atLeast"/>
              <w:jc w:val="center"/>
              <w:rPr>
                <w:lang w:eastAsia="lt-LT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769B4E" w14:textId="77777777" w:rsidR="00AF33BC" w:rsidRDefault="00AF33BC" w:rsidP="00EE551A">
            <w:pPr>
              <w:spacing w:line="276" w:lineRule="atLeast"/>
              <w:jc w:val="center"/>
              <w:rPr>
                <w:lang w:eastAsia="lt-LT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71769B4F" w14:textId="77777777" w:rsidR="00AF33BC" w:rsidRDefault="00AF33BC" w:rsidP="00EE551A">
            <w:pPr>
              <w:spacing w:line="276" w:lineRule="atLeast"/>
              <w:jc w:val="center"/>
              <w:rPr>
                <w:lang w:eastAsia="lt-LT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769B50" w14:textId="77777777" w:rsidR="00AF33BC" w:rsidRDefault="00AF33BC" w:rsidP="00EE551A">
            <w:pPr>
              <w:spacing w:line="276" w:lineRule="atLeast"/>
              <w:jc w:val="center"/>
              <w:rPr>
                <w:lang w:eastAsia="lt-LT"/>
              </w:rPr>
            </w:pPr>
          </w:p>
        </w:tc>
      </w:tr>
      <w:tr w:rsidR="00AF33BC" w14:paraId="71769B5A" w14:textId="77777777" w:rsidTr="00EE551A">
        <w:trPr>
          <w:trHeight w:val="240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769B52" w14:textId="77777777" w:rsidR="00AF33BC" w:rsidRDefault="00AF33BC" w:rsidP="00EE551A">
            <w:pPr>
              <w:spacing w:line="276" w:lineRule="atLeast"/>
              <w:jc w:val="center"/>
              <w:rPr>
                <w:lang w:eastAsia="lt-LT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769B53" w14:textId="77777777" w:rsidR="00AF33BC" w:rsidRDefault="00AF33BC" w:rsidP="00EE551A">
            <w:pPr>
              <w:spacing w:line="276" w:lineRule="atLeast"/>
              <w:jc w:val="center"/>
              <w:rPr>
                <w:lang w:eastAsia="lt-LT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769B54" w14:textId="77777777" w:rsidR="00AF33BC" w:rsidRDefault="00AF33BC" w:rsidP="00EE551A">
            <w:pPr>
              <w:spacing w:line="276" w:lineRule="atLeast"/>
              <w:jc w:val="center"/>
              <w:rPr>
                <w:lang w:eastAsia="lt-LT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769B55" w14:textId="77777777" w:rsidR="00AF33BC" w:rsidRDefault="00AF33BC" w:rsidP="00EE551A">
            <w:pPr>
              <w:spacing w:line="276" w:lineRule="atLeast"/>
              <w:jc w:val="center"/>
              <w:rPr>
                <w:lang w:eastAsia="lt-LT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71769B56" w14:textId="77777777" w:rsidR="00AF33BC" w:rsidRDefault="00AF33BC" w:rsidP="00EE551A">
            <w:pPr>
              <w:spacing w:line="276" w:lineRule="atLeast"/>
              <w:jc w:val="center"/>
              <w:rPr>
                <w:lang w:eastAsia="lt-LT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769B57" w14:textId="77777777" w:rsidR="00AF33BC" w:rsidRDefault="00AF33BC" w:rsidP="00EE551A">
            <w:pPr>
              <w:spacing w:line="276" w:lineRule="atLeast"/>
              <w:jc w:val="center"/>
              <w:rPr>
                <w:lang w:eastAsia="lt-LT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71769B58" w14:textId="77777777" w:rsidR="00AF33BC" w:rsidRDefault="00AF33BC" w:rsidP="00EE551A">
            <w:pPr>
              <w:spacing w:line="276" w:lineRule="atLeast"/>
              <w:jc w:val="center"/>
              <w:rPr>
                <w:lang w:eastAsia="lt-LT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769B59" w14:textId="77777777" w:rsidR="00AF33BC" w:rsidRDefault="00AF33BC" w:rsidP="00EE551A">
            <w:pPr>
              <w:spacing w:line="276" w:lineRule="atLeast"/>
              <w:jc w:val="center"/>
              <w:rPr>
                <w:lang w:eastAsia="lt-LT"/>
              </w:rPr>
            </w:pPr>
          </w:p>
        </w:tc>
      </w:tr>
      <w:tr w:rsidR="00AF33BC" w14:paraId="71769B63" w14:textId="77777777" w:rsidTr="00EE551A">
        <w:trPr>
          <w:trHeight w:val="240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769B5B" w14:textId="77777777" w:rsidR="00AF33BC" w:rsidRDefault="00AF33BC" w:rsidP="00EE551A">
            <w:pPr>
              <w:spacing w:line="276" w:lineRule="atLeast"/>
              <w:jc w:val="center"/>
              <w:rPr>
                <w:lang w:eastAsia="lt-LT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769B5C" w14:textId="77777777" w:rsidR="00AF33BC" w:rsidRDefault="00AF33BC" w:rsidP="00EE551A">
            <w:pPr>
              <w:spacing w:line="276" w:lineRule="atLeast"/>
              <w:jc w:val="center"/>
              <w:rPr>
                <w:lang w:eastAsia="lt-LT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769B5D" w14:textId="77777777" w:rsidR="00AF33BC" w:rsidRDefault="00AF33BC" w:rsidP="00EE551A">
            <w:pPr>
              <w:spacing w:line="276" w:lineRule="atLeast"/>
              <w:jc w:val="center"/>
              <w:rPr>
                <w:lang w:eastAsia="lt-LT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769B5E" w14:textId="77777777" w:rsidR="00AF33BC" w:rsidRDefault="00AF33BC" w:rsidP="00EE551A">
            <w:pPr>
              <w:spacing w:line="276" w:lineRule="atLeast"/>
              <w:jc w:val="center"/>
              <w:rPr>
                <w:lang w:eastAsia="lt-LT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71769B5F" w14:textId="77777777" w:rsidR="00AF33BC" w:rsidRDefault="00AF33BC" w:rsidP="00EE551A">
            <w:pPr>
              <w:spacing w:line="276" w:lineRule="atLeast"/>
              <w:jc w:val="center"/>
              <w:rPr>
                <w:lang w:eastAsia="lt-LT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769B60" w14:textId="77777777" w:rsidR="00AF33BC" w:rsidRDefault="00AF33BC" w:rsidP="00EE551A">
            <w:pPr>
              <w:spacing w:line="276" w:lineRule="atLeast"/>
              <w:jc w:val="center"/>
              <w:rPr>
                <w:lang w:eastAsia="lt-LT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5" w:type="dxa"/>
              <w:right w:w="5" w:type="dxa"/>
            </w:tcMar>
            <w:vAlign w:val="center"/>
          </w:tcPr>
          <w:p w14:paraId="71769B61" w14:textId="77777777" w:rsidR="00AF33BC" w:rsidRDefault="00AF33BC" w:rsidP="00EE551A">
            <w:pPr>
              <w:spacing w:line="276" w:lineRule="atLeast"/>
              <w:jc w:val="center"/>
              <w:rPr>
                <w:lang w:eastAsia="lt-LT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769B62" w14:textId="77777777" w:rsidR="00AF33BC" w:rsidRDefault="00AF33BC" w:rsidP="00EE551A">
            <w:pPr>
              <w:spacing w:line="276" w:lineRule="atLeast"/>
              <w:jc w:val="center"/>
              <w:rPr>
                <w:lang w:eastAsia="lt-LT"/>
              </w:rPr>
            </w:pPr>
          </w:p>
        </w:tc>
      </w:tr>
      <w:bookmarkEnd w:id="0"/>
    </w:tbl>
    <w:p w14:paraId="71769B71" w14:textId="77777777" w:rsidR="00AF33BC" w:rsidRDefault="00AF33BC" w:rsidP="00036F85">
      <w:pPr>
        <w:rPr>
          <w:b/>
        </w:rPr>
      </w:pPr>
    </w:p>
    <w:p w14:paraId="71769B7A" w14:textId="77777777" w:rsidR="00AF33BC" w:rsidRDefault="00AF33BC" w:rsidP="005E0A12">
      <w:pPr>
        <w:rPr>
          <w:b/>
        </w:rPr>
      </w:pPr>
    </w:p>
    <w:p w14:paraId="71769B7B" w14:textId="77777777" w:rsidR="00AF33BC" w:rsidRDefault="00AF33BC" w:rsidP="005E0A12">
      <w:pPr>
        <w:ind w:firstLine="720"/>
        <w:rPr>
          <w:b/>
        </w:rPr>
      </w:pPr>
    </w:p>
    <w:p w14:paraId="71769B7C" w14:textId="77777777" w:rsidR="00FC2138" w:rsidRPr="00AF33BC" w:rsidRDefault="00AF33BC" w:rsidP="00AF33BC">
      <w:pPr>
        <w:jc w:val="center"/>
        <w:rPr>
          <w:b/>
        </w:rPr>
      </w:pPr>
      <w:r>
        <w:rPr>
          <w:bCs/>
        </w:rPr>
        <w:t>_______________________________</w:t>
      </w:r>
    </w:p>
    <w:sectPr w:rsidR="00FC2138" w:rsidRPr="00AF33BC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3BC"/>
    <w:rsid w:val="00036F85"/>
    <w:rsid w:val="005E0A12"/>
    <w:rsid w:val="00606E9B"/>
    <w:rsid w:val="00894191"/>
    <w:rsid w:val="00AF33BC"/>
    <w:rsid w:val="00FC2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769B1F"/>
  <w15:chartTrackingRefBased/>
  <w15:docId w15:val="{906BDF40-2228-4BEA-820A-68BB18E73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F33B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106</Words>
  <Characters>609</Characters>
  <Application>Microsoft Office Word</Application>
  <DocSecurity>0</DocSecurity>
  <Lines>5</Lines>
  <Paragraphs>1</Paragraphs>
  <ScaleCrop>false</ScaleCrop>
  <Company/>
  <LinksUpToDate>false</LinksUpToDate>
  <CharactersWithSpaces>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Vygintas Pitrėnas</dc:creator>
  <cp:lastModifiedBy>Sadauskienė, Dalia</cp:lastModifiedBy>
  <cp:revision>3</cp:revision>
  <dcterms:created xsi:type="dcterms:W3CDTF">2026-06-17T16:24:00Z</dcterms:created>
  <dcterms:modified xsi:type="dcterms:W3CDTF">2026-06-17T16:25:00Z</dcterms:modified>
</cp:coreProperties>
</file>